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5720F" w14:textId="3824DF1B" w:rsidR="00E822F1" w:rsidRDefault="00E822F1" w:rsidP="00E822F1">
      <w:pPr>
        <w:shd w:val="clear" w:color="auto" w:fill="FFFFFF"/>
        <w:spacing w:before="192" w:after="192" w:line="240" w:lineRule="auto"/>
        <w:jc w:val="center"/>
        <w:outlineLvl w:val="0"/>
        <w:rPr>
          <w:rFonts w:eastAsia="Times New Roman" w:cs="Calibri"/>
          <w:color w:val="333333"/>
          <w:kern w:val="36"/>
          <w:szCs w:val="28"/>
        </w:rPr>
      </w:pPr>
      <w:r w:rsidRPr="00E822F1">
        <w:rPr>
          <w:rFonts w:eastAsia="Times New Roman" w:cs="Calibri"/>
          <w:color w:val="333333"/>
          <w:kern w:val="36"/>
          <w:szCs w:val="28"/>
        </w:rPr>
        <w:t>Flow- Entry Document to SharePoint</w:t>
      </w:r>
    </w:p>
    <w:p w14:paraId="395E9D1F" w14:textId="08205ED7" w:rsidR="00E822F1" w:rsidRDefault="00E822F1" w:rsidP="00E822F1">
      <w:pPr>
        <w:pStyle w:val="NormalWeb"/>
        <w:shd w:val="clear" w:color="auto" w:fill="FFFFFF"/>
        <w:rPr>
          <w:rFonts w:ascii="Segoe UI" w:hAnsi="Segoe UI" w:cs="Segoe UI"/>
          <w:color w:val="333333"/>
          <w:sz w:val="21"/>
          <w:szCs w:val="21"/>
        </w:rPr>
      </w:pPr>
      <w:r>
        <w:rPr>
          <w:rFonts w:ascii="Segoe UI" w:hAnsi="Segoe UI" w:cs="Segoe UI"/>
          <w:color w:val="333333"/>
          <w:sz w:val="21"/>
          <w:szCs w:val="21"/>
        </w:rPr>
        <w:t>The ability to send file attachments (such as uploaded files and entry documents) through Microsoft Power Automate is only available to organizations on our Pro, Team, and Enterprise plans. </w:t>
      </w:r>
    </w:p>
    <w:p w14:paraId="11C5BBA1" w14:textId="18BE7E20" w:rsidR="00E822F1" w:rsidRDefault="00E822F1" w:rsidP="00E822F1">
      <w:pPr>
        <w:pStyle w:val="NormalWeb"/>
        <w:shd w:val="clear" w:color="auto" w:fill="FFFFFF"/>
        <w:rPr>
          <w:rFonts w:ascii="Segoe UI" w:hAnsi="Segoe UI" w:cs="Segoe UI"/>
          <w:color w:val="333333"/>
          <w:sz w:val="21"/>
          <w:szCs w:val="21"/>
        </w:rPr>
      </w:pPr>
      <w:r>
        <w:rPr>
          <w:rFonts w:ascii="Segoe UI" w:hAnsi="Segoe UI" w:cs="Segoe UI"/>
          <w:color w:val="333333"/>
          <w:sz w:val="21"/>
          <w:szCs w:val="21"/>
        </w:rPr>
        <w:t>When sending the Entry Document (the PDF generated by the form) you will need to add a couple of steps to the Flow so the name of the document contains the file type and can be accessed in the other database. (This will require the HTTP action, which is now a premium option in Microsoft Power Automate.)</w:t>
      </w:r>
    </w:p>
    <w:p w14:paraId="69BBC669" w14:textId="1DAD7A1A" w:rsidR="00E822F1" w:rsidRDefault="00E822F1" w:rsidP="00E822F1">
      <w:pPr>
        <w:pStyle w:val="NormalWeb"/>
        <w:shd w:val="clear" w:color="auto" w:fill="FFFFFF"/>
        <w:rPr>
          <w:rFonts w:ascii="Segoe UI" w:hAnsi="Segoe UI" w:cs="Segoe UI"/>
          <w:color w:val="333333"/>
          <w:sz w:val="21"/>
          <w:szCs w:val="21"/>
        </w:rPr>
      </w:pPr>
      <w:r>
        <w:rPr>
          <w:rFonts w:ascii="Segoe UI" w:hAnsi="Segoe UI" w:cs="Segoe UI"/>
          <w:color w:val="333333"/>
          <w:sz w:val="21"/>
          <w:szCs w:val="21"/>
        </w:rPr>
        <w:t>1. Search "HTTP" as the first action, after the Trigger of when an entry is created or updated. Choose "GET" as the Method. </w:t>
      </w:r>
    </w:p>
    <w:p w14:paraId="63B78974" w14:textId="21B437DA" w:rsidR="00E822F1" w:rsidRDefault="00E822F1" w:rsidP="00E822F1">
      <w:pPr>
        <w:pStyle w:val="NormalWeb"/>
        <w:shd w:val="clear" w:color="auto" w:fill="FFFFFF"/>
        <w:rPr>
          <w:rFonts w:ascii="Segoe UI" w:hAnsi="Segoe UI" w:cs="Segoe UI"/>
          <w:color w:val="333333"/>
          <w:sz w:val="21"/>
          <w:szCs w:val="21"/>
        </w:rPr>
      </w:pPr>
      <w:r>
        <w:rPr>
          <w:noProof/>
        </w:rPr>
        <w:drawing>
          <wp:anchor distT="0" distB="0" distL="114300" distR="114300" simplePos="0" relativeHeight="251659264" behindDoc="0" locked="0" layoutInCell="1" allowOverlap="1" wp14:anchorId="1A63351F" wp14:editId="45E3284C">
            <wp:simplePos x="0" y="0"/>
            <wp:positionH relativeFrom="column">
              <wp:posOffset>0</wp:posOffset>
            </wp:positionH>
            <wp:positionV relativeFrom="paragraph">
              <wp:posOffset>608330</wp:posOffset>
            </wp:positionV>
            <wp:extent cx="5943600" cy="2628900"/>
            <wp:effectExtent l="0" t="0" r="0" b="0"/>
            <wp:wrapTopAndBottom/>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2628900"/>
                    </a:xfrm>
                    <a:prstGeom prst="rect">
                      <a:avLst/>
                    </a:prstGeom>
                  </pic:spPr>
                </pic:pic>
              </a:graphicData>
            </a:graphic>
          </wp:anchor>
        </w:drawing>
      </w:r>
      <w:r>
        <w:rPr>
          <w:rFonts w:ascii="Segoe UI" w:hAnsi="Segoe UI" w:cs="Segoe UI"/>
          <w:color w:val="333333"/>
          <w:sz w:val="21"/>
          <w:szCs w:val="21"/>
        </w:rPr>
        <w:t>2. Use the lightning bolt (dynamic content icon) in the URL box and choose the Entry Document you'd like to send. </w:t>
      </w:r>
    </w:p>
    <w:p w14:paraId="2FAE2C43" w14:textId="19CF6F07" w:rsidR="00E822F1" w:rsidRDefault="00E822F1" w:rsidP="00E822F1">
      <w:pPr>
        <w:rPr>
          <w:rFonts w:ascii="Segoe UI" w:hAnsi="Segoe UI" w:cs="Segoe UI"/>
          <w:color w:val="333333"/>
          <w:sz w:val="21"/>
          <w:szCs w:val="21"/>
          <w:shd w:val="clear" w:color="auto" w:fill="FFFFFF"/>
        </w:rPr>
      </w:pPr>
      <w:r>
        <w:rPr>
          <w:noProof/>
        </w:rPr>
        <w:drawing>
          <wp:anchor distT="0" distB="0" distL="114300" distR="114300" simplePos="0" relativeHeight="251660288" behindDoc="0" locked="0" layoutInCell="1" allowOverlap="1" wp14:anchorId="0FC47543" wp14:editId="373371F6">
            <wp:simplePos x="0" y="0"/>
            <wp:positionH relativeFrom="column">
              <wp:posOffset>1287614</wp:posOffset>
            </wp:positionH>
            <wp:positionV relativeFrom="paragraph">
              <wp:posOffset>3083158</wp:posOffset>
            </wp:positionV>
            <wp:extent cx="3244132" cy="3056542"/>
            <wp:effectExtent l="0" t="0" r="0" b="0"/>
            <wp:wrapTopAndBottom/>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44132" cy="3056542"/>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33333"/>
          <w:sz w:val="21"/>
          <w:szCs w:val="21"/>
          <w:shd w:val="clear" w:color="auto" w:fill="FFFFFF"/>
        </w:rPr>
        <w:t>3. Next, add a step using the "Data Operation - Compose" action. Set the input as "Headers" from the HTTP action in the previous step, using the dynamic content menu.</w:t>
      </w:r>
    </w:p>
    <w:p w14:paraId="2FB7033B" w14:textId="0FB495D8" w:rsidR="00E822F1" w:rsidRDefault="00E822F1" w:rsidP="00E822F1">
      <w:pPr>
        <w:rPr>
          <w:rFonts w:ascii="Segoe UI" w:hAnsi="Segoe UI" w:cs="Segoe UI"/>
          <w:color w:val="333333"/>
          <w:sz w:val="21"/>
          <w:szCs w:val="21"/>
          <w:shd w:val="clear" w:color="auto" w:fill="FFFFFF"/>
        </w:rPr>
      </w:pPr>
      <w:r>
        <w:rPr>
          <w:rFonts w:ascii="Segoe UI" w:hAnsi="Segoe UI" w:cs="Segoe UI"/>
          <w:noProof/>
          <w:color w:val="333333"/>
          <w:sz w:val="21"/>
          <w:szCs w:val="21"/>
        </w:rPr>
        <w:lastRenderedPageBreak/>
        <w:drawing>
          <wp:anchor distT="0" distB="0" distL="114300" distR="114300" simplePos="0" relativeHeight="251661312" behindDoc="0" locked="0" layoutInCell="1" allowOverlap="1" wp14:anchorId="45F41931" wp14:editId="11414303">
            <wp:simplePos x="0" y="0"/>
            <wp:positionH relativeFrom="column">
              <wp:posOffset>837814</wp:posOffset>
            </wp:positionH>
            <wp:positionV relativeFrom="paragraph">
              <wp:posOffset>631604</wp:posOffset>
            </wp:positionV>
            <wp:extent cx="4295775" cy="2674620"/>
            <wp:effectExtent l="0" t="0" r="9525" b="0"/>
            <wp:wrapTopAndBottom/>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295775" cy="267462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33333"/>
          <w:sz w:val="21"/>
          <w:szCs w:val="21"/>
          <w:shd w:val="clear" w:color="auto" w:fill="FFFFFF"/>
        </w:rPr>
        <w:t>4. Then, add another step using the "Data Operation - Compose" action. This will automatically be named Compose 2. For the input on the second Compose action, choose the dynamic content "Outputs" that comes from the previous Compose step. </w:t>
      </w:r>
    </w:p>
    <w:p w14:paraId="1DE54B73" w14:textId="71919E69" w:rsidR="00E822F1" w:rsidRDefault="00E822F1" w:rsidP="00E822F1">
      <w:pPr>
        <w:rPr>
          <w:rFonts w:ascii="Segoe UI" w:hAnsi="Segoe UI" w:cs="Segoe UI"/>
          <w:color w:val="333333"/>
          <w:sz w:val="21"/>
          <w:szCs w:val="21"/>
          <w:shd w:val="clear" w:color="auto" w:fill="FFFFFF"/>
        </w:rPr>
      </w:pPr>
      <w:r>
        <w:rPr>
          <w:rFonts w:ascii="Segoe UI" w:hAnsi="Segoe UI" w:cs="Segoe UI"/>
          <w:color w:val="333333"/>
          <w:sz w:val="21"/>
          <w:szCs w:val="21"/>
          <w:shd w:val="clear" w:color="auto" w:fill="FFFFFF"/>
        </w:rPr>
        <w:t>5. Then, after the Outputs dynamic content token, add the following:</w:t>
      </w:r>
    </w:p>
    <w:p w14:paraId="7C7F2502" w14:textId="77777777" w:rsidR="00E822F1" w:rsidRPr="00E822F1" w:rsidRDefault="00E822F1" w:rsidP="00E822F1">
      <w:pPr>
        <w:pBdr>
          <w:top w:val="single" w:sz="6" w:space="8" w:color="EEEEEE"/>
          <w:left w:val="single" w:sz="6" w:space="11" w:color="EEEEEE"/>
          <w:bottom w:val="single" w:sz="6" w:space="8" w:color="EEEEEE"/>
          <w:right w:val="single" w:sz="6" w:space="11"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rPr>
      </w:pPr>
      <w:r w:rsidRPr="00E822F1">
        <w:rPr>
          <w:rFonts w:ascii="Courier New" w:eastAsia="Times New Roman" w:hAnsi="Courier New" w:cs="Courier New"/>
          <w:color w:val="333333"/>
          <w:sz w:val="21"/>
          <w:szCs w:val="21"/>
        </w:rPr>
        <w:t>[Content-Disposition]</w:t>
      </w:r>
    </w:p>
    <w:p w14:paraId="7A770E30" w14:textId="39EB5515" w:rsidR="00E822F1" w:rsidRDefault="00E822F1" w:rsidP="00E822F1">
      <w:r>
        <w:rPr>
          <w:noProof/>
        </w:rPr>
        <w:drawing>
          <wp:anchor distT="0" distB="0" distL="114300" distR="114300" simplePos="0" relativeHeight="251662336" behindDoc="0" locked="0" layoutInCell="1" allowOverlap="1" wp14:anchorId="70659EF9" wp14:editId="392580FB">
            <wp:simplePos x="0" y="0"/>
            <wp:positionH relativeFrom="column">
              <wp:posOffset>397510</wp:posOffset>
            </wp:positionH>
            <wp:positionV relativeFrom="paragraph">
              <wp:posOffset>381000</wp:posOffset>
            </wp:positionV>
            <wp:extent cx="4786630" cy="4233545"/>
            <wp:effectExtent l="0" t="0" r="0" b="0"/>
            <wp:wrapTopAndBottom/>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786630" cy="4233545"/>
                    </a:xfrm>
                    <a:prstGeom prst="rect">
                      <a:avLst/>
                    </a:prstGeom>
                  </pic:spPr>
                </pic:pic>
              </a:graphicData>
            </a:graphic>
            <wp14:sizeRelH relativeFrom="margin">
              <wp14:pctWidth>0</wp14:pctWidth>
            </wp14:sizeRelH>
            <wp14:sizeRelV relativeFrom="margin">
              <wp14:pctHeight>0</wp14:pctHeight>
            </wp14:sizeRelV>
          </wp:anchor>
        </w:drawing>
      </w:r>
    </w:p>
    <w:p w14:paraId="33325327" w14:textId="6ED1E111" w:rsidR="00E822F1" w:rsidRDefault="00E822F1" w:rsidP="00E822F1"/>
    <w:p w14:paraId="04B438BF" w14:textId="397BCA2D" w:rsidR="00E822F1" w:rsidRDefault="00E822F1" w:rsidP="00E822F1"/>
    <w:p w14:paraId="772B32B9" w14:textId="3D304C72" w:rsidR="00E822F1" w:rsidRDefault="00E822F1" w:rsidP="00E822F1">
      <w:pPr>
        <w:pStyle w:val="NormalWeb"/>
        <w:shd w:val="clear" w:color="auto" w:fill="FFFFFF"/>
        <w:rPr>
          <w:rFonts w:ascii="Segoe UI" w:hAnsi="Segoe UI" w:cs="Segoe UI"/>
          <w:color w:val="333333"/>
          <w:sz w:val="21"/>
          <w:szCs w:val="21"/>
        </w:rPr>
      </w:pPr>
      <w:r>
        <w:rPr>
          <w:rFonts w:ascii="Segoe UI" w:hAnsi="Segoe UI" w:cs="Segoe UI"/>
          <w:color w:val="333333"/>
          <w:sz w:val="21"/>
          <w:szCs w:val="21"/>
        </w:rPr>
        <w:lastRenderedPageBreak/>
        <w:t>6. Next, choose which database you'll be sending the file to, and choose a corresponding action for that database. In this example, we are sending the file to SharePoint, using the "Create file" action. </w:t>
      </w:r>
    </w:p>
    <w:p w14:paraId="4F45E73B" w14:textId="00F18BA2" w:rsidR="00E822F1" w:rsidRDefault="00E822F1" w:rsidP="00E822F1">
      <w:pPr>
        <w:pStyle w:val="NormalWeb"/>
        <w:shd w:val="clear" w:color="auto" w:fill="FFFFFF"/>
        <w:rPr>
          <w:rFonts w:ascii="Segoe UI" w:hAnsi="Segoe UI" w:cs="Segoe UI"/>
          <w:color w:val="333333"/>
          <w:sz w:val="21"/>
          <w:szCs w:val="21"/>
        </w:rPr>
      </w:pPr>
      <w:r>
        <w:rPr>
          <w:rFonts w:ascii="Segoe UI" w:hAnsi="Segoe UI" w:cs="Segoe UI"/>
          <w:color w:val="333333"/>
          <w:sz w:val="21"/>
          <w:szCs w:val="21"/>
        </w:rPr>
        <w:t>7. The File Name will need to use the Function ("</w:t>
      </w:r>
      <w:proofErr w:type="spellStart"/>
      <w:r>
        <w:rPr>
          <w:rFonts w:ascii="Segoe UI" w:hAnsi="Segoe UI" w:cs="Segoe UI"/>
          <w:color w:val="333333"/>
          <w:sz w:val="21"/>
          <w:szCs w:val="21"/>
        </w:rPr>
        <w:t>Fx</w:t>
      </w:r>
      <w:proofErr w:type="spellEnd"/>
      <w:r>
        <w:rPr>
          <w:rFonts w:ascii="Segoe UI" w:hAnsi="Segoe UI" w:cs="Segoe UI"/>
          <w:color w:val="333333"/>
          <w:sz w:val="21"/>
          <w:szCs w:val="21"/>
        </w:rPr>
        <w:t>") icon, next to the dynamic content option, to create a function. The function that will need to be used is:</w:t>
      </w:r>
    </w:p>
    <w:p w14:paraId="5CEF2AB3" w14:textId="77777777" w:rsidR="00E822F1" w:rsidRDefault="00E822F1" w:rsidP="00E822F1">
      <w:pPr>
        <w:pStyle w:val="HTMLPreformatted"/>
        <w:pBdr>
          <w:top w:val="single" w:sz="6" w:space="8" w:color="EEEEEE"/>
          <w:left w:val="single" w:sz="6" w:space="11" w:color="EEEEEE"/>
          <w:bottom w:val="single" w:sz="6" w:space="8" w:color="EEEEEE"/>
          <w:right w:val="single" w:sz="6" w:space="11" w:color="EEEEEE"/>
        </w:pBdr>
        <w:shd w:val="clear" w:color="auto" w:fill="F9F9F9"/>
        <w:rPr>
          <w:color w:val="333333"/>
          <w:sz w:val="21"/>
          <w:szCs w:val="21"/>
        </w:rPr>
      </w:pPr>
      <w:r>
        <w:rPr>
          <w:color w:val="333333"/>
          <w:sz w:val="21"/>
          <w:szCs w:val="21"/>
        </w:rPr>
        <w:t>split(outputs('Compose_2'),'"</w:t>
      </w:r>
      <w:proofErr w:type="gramStart"/>
      <w:r>
        <w:rPr>
          <w:color w:val="333333"/>
          <w:sz w:val="21"/>
          <w:szCs w:val="21"/>
        </w:rPr>
        <w:t>')[</w:t>
      </w:r>
      <w:proofErr w:type="gramEnd"/>
      <w:r>
        <w:rPr>
          <w:color w:val="333333"/>
          <w:sz w:val="21"/>
          <w:szCs w:val="21"/>
        </w:rPr>
        <w:t>1]</w:t>
      </w:r>
    </w:p>
    <w:p w14:paraId="4D866DA3" w14:textId="265DF09D" w:rsidR="00E822F1" w:rsidRDefault="00E822F1" w:rsidP="00E822F1">
      <w:pPr>
        <w:pStyle w:val="NormalWeb"/>
        <w:shd w:val="clear" w:color="auto" w:fill="FFFFFF"/>
        <w:rPr>
          <w:rFonts w:ascii="Segoe UI" w:hAnsi="Segoe UI" w:cs="Segoe UI"/>
          <w:color w:val="333333"/>
          <w:sz w:val="21"/>
          <w:szCs w:val="21"/>
        </w:rPr>
      </w:pPr>
      <w:r>
        <w:rPr>
          <w:rFonts w:ascii="Segoe UI" w:hAnsi="Segoe UI" w:cs="Segoe UI"/>
          <w:noProof/>
          <w:color w:val="333333"/>
          <w:sz w:val="21"/>
          <w:szCs w:val="21"/>
        </w:rPr>
        <w:drawing>
          <wp:anchor distT="0" distB="0" distL="114300" distR="114300" simplePos="0" relativeHeight="251663360" behindDoc="0" locked="0" layoutInCell="1" allowOverlap="1" wp14:anchorId="7CE48E40" wp14:editId="03F7CA1A">
            <wp:simplePos x="0" y="0"/>
            <wp:positionH relativeFrom="column">
              <wp:posOffset>-310542</wp:posOffset>
            </wp:positionH>
            <wp:positionV relativeFrom="paragraph">
              <wp:posOffset>529590</wp:posOffset>
            </wp:positionV>
            <wp:extent cx="7036435" cy="4177665"/>
            <wp:effectExtent l="0" t="0" r="0" b="0"/>
            <wp:wrapTopAndBottom/>
            <wp:docPr id="6" name="Picture 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Wo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036435" cy="4177665"/>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33333"/>
          <w:sz w:val="21"/>
          <w:szCs w:val="21"/>
          <w:shd w:val="clear" w:color="auto" w:fill="FFFFFF"/>
        </w:rPr>
        <w:t>It will look like this within the Flow:</w:t>
      </w:r>
    </w:p>
    <w:p w14:paraId="0188EBCB" w14:textId="77777777" w:rsidR="00E822F1" w:rsidRDefault="00E822F1" w:rsidP="00E822F1">
      <w:pPr>
        <w:pStyle w:val="NormalWeb"/>
        <w:shd w:val="clear" w:color="auto" w:fill="FFFFFF"/>
        <w:rPr>
          <w:rFonts w:ascii="Segoe UI" w:hAnsi="Segoe UI" w:cs="Segoe UI"/>
          <w:color w:val="333333"/>
          <w:sz w:val="21"/>
          <w:szCs w:val="21"/>
        </w:rPr>
      </w:pPr>
    </w:p>
    <w:p w14:paraId="7B0A4FCF" w14:textId="4C76B84B" w:rsidR="00E822F1" w:rsidRDefault="00E822F1" w:rsidP="00E822F1">
      <w:pPr>
        <w:pStyle w:val="NormalWeb"/>
        <w:shd w:val="clear" w:color="auto" w:fill="FFFFFF"/>
        <w:rPr>
          <w:rFonts w:ascii="Segoe UI" w:hAnsi="Segoe UI" w:cs="Segoe UI"/>
          <w:color w:val="333333"/>
          <w:sz w:val="21"/>
          <w:szCs w:val="21"/>
        </w:rPr>
      </w:pPr>
      <w:r>
        <w:rPr>
          <w:rFonts w:ascii="Segoe UI" w:hAnsi="Segoe UI" w:cs="Segoe UI"/>
          <w:color w:val="333333"/>
          <w:sz w:val="21"/>
          <w:szCs w:val="21"/>
        </w:rPr>
        <w:t>8. Finally, choose "Body" from the HTTP dynamic content options for the File Content</w:t>
      </w:r>
      <w:r>
        <w:rPr>
          <w:rFonts w:ascii="Segoe UI" w:hAnsi="Segoe UI" w:cs="Segoe UI"/>
          <w:color w:val="333333"/>
          <w:sz w:val="21"/>
          <w:szCs w:val="21"/>
        </w:rPr>
        <w:t>.</w:t>
      </w:r>
    </w:p>
    <w:p w14:paraId="55A4BAB9" w14:textId="77777777" w:rsidR="00E822F1" w:rsidRDefault="00E822F1" w:rsidP="00E822F1">
      <w:pPr>
        <w:pStyle w:val="NormalWeb"/>
        <w:shd w:val="clear" w:color="auto" w:fill="FFFFFF"/>
        <w:rPr>
          <w:rFonts w:ascii="Segoe UI" w:hAnsi="Segoe UI" w:cs="Segoe UI"/>
          <w:color w:val="333333"/>
          <w:sz w:val="21"/>
          <w:szCs w:val="21"/>
        </w:rPr>
      </w:pPr>
      <w:r>
        <w:rPr>
          <w:rFonts w:ascii="Segoe UI" w:hAnsi="Segoe UI" w:cs="Segoe UI"/>
          <w:color w:val="333333"/>
          <w:sz w:val="21"/>
          <w:szCs w:val="21"/>
        </w:rPr>
        <w:t>Save your Flow, and then submit a test entry using your form to make sure everything is sent correctly. </w:t>
      </w:r>
    </w:p>
    <w:p w14:paraId="5D07F1F1" w14:textId="77777777" w:rsidR="00E822F1" w:rsidRDefault="00E822F1" w:rsidP="00E822F1"/>
    <w:sectPr w:rsidR="00E822F1" w:rsidSect="00E822F1">
      <w:pgSz w:w="12240" w:h="15840"/>
      <w:pgMar w:top="72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F1"/>
    <w:rsid w:val="005767AA"/>
    <w:rsid w:val="006B284C"/>
    <w:rsid w:val="006F4B38"/>
    <w:rsid w:val="00E8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27E9"/>
  <w15:chartTrackingRefBased/>
  <w15:docId w15:val="{A07165C1-1BB1-4815-A5D4-A8CEECC1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22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822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22F1"/>
    <w:rPr>
      <w:color w:val="0563C1" w:themeColor="hyperlink"/>
      <w:u w:val="single"/>
    </w:rPr>
  </w:style>
  <w:style w:type="character" w:styleId="UnresolvedMention">
    <w:name w:val="Unresolved Mention"/>
    <w:basedOn w:val="DefaultParagraphFont"/>
    <w:uiPriority w:val="99"/>
    <w:semiHidden/>
    <w:unhideWhenUsed/>
    <w:rsid w:val="00E822F1"/>
    <w:rPr>
      <w:color w:val="605E5C"/>
      <w:shd w:val="clear" w:color="auto" w:fill="E1DFDD"/>
    </w:rPr>
  </w:style>
  <w:style w:type="character" w:styleId="FollowedHyperlink">
    <w:name w:val="FollowedHyperlink"/>
    <w:basedOn w:val="DefaultParagraphFont"/>
    <w:uiPriority w:val="99"/>
    <w:semiHidden/>
    <w:unhideWhenUsed/>
    <w:rsid w:val="00E822F1"/>
    <w:rPr>
      <w:color w:val="954F72" w:themeColor="followedHyperlink"/>
      <w:u w:val="single"/>
    </w:rPr>
  </w:style>
  <w:style w:type="paragraph" w:styleId="HTMLPreformatted">
    <w:name w:val="HTML Preformatted"/>
    <w:basedOn w:val="Normal"/>
    <w:link w:val="HTMLPreformattedChar"/>
    <w:uiPriority w:val="99"/>
    <w:semiHidden/>
    <w:unhideWhenUsed/>
    <w:rsid w:val="00E82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22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117573">
      <w:bodyDiv w:val="1"/>
      <w:marLeft w:val="0"/>
      <w:marRight w:val="0"/>
      <w:marTop w:val="0"/>
      <w:marBottom w:val="0"/>
      <w:divBdr>
        <w:top w:val="none" w:sz="0" w:space="0" w:color="auto"/>
        <w:left w:val="none" w:sz="0" w:space="0" w:color="auto"/>
        <w:bottom w:val="none" w:sz="0" w:space="0" w:color="auto"/>
        <w:right w:val="none" w:sz="0" w:space="0" w:color="auto"/>
      </w:divBdr>
    </w:div>
    <w:div w:id="772823014">
      <w:bodyDiv w:val="1"/>
      <w:marLeft w:val="0"/>
      <w:marRight w:val="0"/>
      <w:marTop w:val="0"/>
      <w:marBottom w:val="0"/>
      <w:divBdr>
        <w:top w:val="none" w:sz="0" w:space="0" w:color="auto"/>
        <w:left w:val="none" w:sz="0" w:space="0" w:color="auto"/>
        <w:bottom w:val="none" w:sz="0" w:space="0" w:color="auto"/>
        <w:right w:val="none" w:sz="0" w:space="0" w:color="auto"/>
      </w:divBdr>
    </w:div>
    <w:div w:id="1476991105">
      <w:bodyDiv w:val="1"/>
      <w:marLeft w:val="0"/>
      <w:marRight w:val="0"/>
      <w:marTop w:val="0"/>
      <w:marBottom w:val="0"/>
      <w:divBdr>
        <w:top w:val="none" w:sz="0" w:space="0" w:color="auto"/>
        <w:left w:val="none" w:sz="0" w:space="0" w:color="auto"/>
        <w:bottom w:val="none" w:sz="0" w:space="0" w:color="auto"/>
        <w:right w:val="none" w:sz="0" w:space="0" w:color="auto"/>
      </w:divBdr>
    </w:div>
    <w:div w:id="1771045837">
      <w:bodyDiv w:val="1"/>
      <w:marLeft w:val="0"/>
      <w:marRight w:val="0"/>
      <w:marTop w:val="0"/>
      <w:marBottom w:val="0"/>
      <w:divBdr>
        <w:top w:val="none" w:sz="0" w:space="0" w:color="auto"/>
        <w:left w:val="none" w:sz="0" w:space="0" w:color="auto"/>
        <w:bottom w:val="none" w:sz="0" w:space="0" w:color="auto"/>
        <w:right w:val="none" w:sz="0" w:space="0" w:color="auto"/>
      </w:divBdr>
    </w:div>
    <w:div w:id="1838108260">
      <w:bodyDiv w:val="1"/>
      <w:marLeft w:val="0"/>
      <w:marRight w:val="0"/>
      <w:marTop w:val="0"/>
      <w:marBottom w:val="0"/>
      <w:divBdr>
        <w:top w:val="none" w:sz="0" w:space="0" w:color="auto"/>
        <w:left w:val="none" w:sz="0" w:space="0" w:color="auto"/>
        <w:bottom w:val="none" w:sz="0" w:space="0" w:color="auto"/>
        <w:right w:val="none" w:sz="0" w:space="0" w:color="auto"/>
      </w:divBdr>
    </w:div>
    <w:div w:id="19559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Fulmer</dc:creator>
  <cp:keywords/>
  <dc:description/>
  <cp:lastModifiedBy>Sam Fulmer</cp:lastModifiedBy>
  <cp:revision>1</cp:revision>
  <dcterms:created xsi:type="dcterms:W3CDTF">2021-03-30T18:47:00Z</dcterms:created>
  <dcterms:modified xsi:type="dcterms:W3CDTF">2021-03-30T18:55:00Z</dcterms:modified>
</cp:coreProperties>
</file>